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16AB6" w14:textId="77777777" w:rsidR="00090E65" w:rsidRPr="003E7375" w:rsidRDefault="003E7375" w:rsidP="003E7375">
      <w:pPr>
        <w:rPr>
          <w:b/>
          <w:bCs/>
          <w:sz w:val="28"/>
          <w:szCs w:val="28"/>
          <w:lang w:val="en-AU"/>
        </w:rPr>
      </w:pPr>
      <w:r w:rsidRPr="003E7375">
        <w:rPr>
          <w:b/>
          <w:bCs/>
          <w:sz w:val="28"/>
          <w:szCs w:val="28"/>
          <w:lang w:val="en-AU"/>
        </w:rPr>
        <w:t>CHRISTIAN FLETCHER CV</w:t>
      </w:r>
    </w:p>
    <w:p w14:paraId="40778FF9" w14:textId="77777777" w:rsidR="003E7375" w:rsidRPr="003E7375" w:rsidRDefault="003E7375">
      <w:pPr>
        <w:rPr>
          <w:sz w:val="18"/>
          <w:szCs w:val="18"/>
          <w:lang w:val="en-AU"/>
        </w:rPr>
      </w:pPr>
    </w:p>
    <w:p w14:paraId="45DB24B7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b/>
          <w:bCs/>
          <w:color w:val="575757"/>
        </w:rPr>
      </w:pPr>
      <w:r w:rsidRPr="003E7375">
        <w:rPr>
          <w:rFonts w:cs="Franklin Gothic Medium"/>
          <w:b/>
          <w:bCs/>
          <w:color w:val="575757"/>
        </w:rPr>
        <w:t>Selected Group Exhibitions</w:t>
      </w:r>
    </w:p>
    <w:p w14:paraId="031C517B" w14:textId="77777777" w:rsid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</w:p>
    <w:p w14:paraId="706E9CB8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The Pilbara Project</w:t>
      </w:r>
    </w:p>
    <w:p w14:paraId="5E7F3229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FORM Gallery, Perth,</w:t>
      </w:r>
      <w:r>
        <w:rPr>
          <w:rFonts w:cs="Franklin Gothic Medium"/>
          <w:color w:val="575757"/>
        </w:rPr>
        <w:t xml:space="preserve"> </w:t>
      </w:r>
      <w:r w:rsidRPr="003E7375">
        <w:rPr>
          <w:rFonts w:cs="Franklin Gothic Medium"/>
          <w:i/>
          <w:iCs/>
          <w:color w:val="575757"/>
        </w:rPr>
        <w:t>February 2011</w:t>
      </w:r>
    </w:p>
    <w:p w14:paraId="50B42E47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2B603C66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The Pilbara Project</w:t>
      </w:r>
    </w:p>
    <w:p w14:paraId="25F9F065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Courthouse Gallery, Port Hedland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February 2011</w:t>
      </w:r>
    </w:p>
    <w:p w14:paraId="00881648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7FCB757C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The Pilbara Project: The Photographers’ Cut</w:t>
      </w:r>
    </w:p>
    <w:p w14:paraId="3B671221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Midlands, Perth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March 2012</w:t>
      </w:r>
    </w:p>
    <w:p w14:paraId="7C2F5992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3F8C3139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The Pilbara Project</w:t>
      </w:r>
    </w:p>
    <w:p w14:paraId="004922DD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Sofitel Hotel, Melbourne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May 2012</w:t>
      </w:r>
    </w:p>
    <w:p w14:paraId="10CB32E2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5E6BBD3A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ND5 Travel Expo</w:t>
      </w:r>
    </w:p>
    <w:p w14:paraId="664739F5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Exhibition Halls, Perth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June 2012</w:t>
      </w:r>
    </w:p>
    <w:p w14:paraId="558760E4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459CF274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The Pilbara Project</w:t>
      </w:r>
    </w:p>
    <w:p w14:paraId="310E2E00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Oz Fest, New Delhi, Ind</w:t>
      </w:r>
      <w:r>
        <w:rPr>
          <w:rFonts w:cs="Franklin Gothic Medium"/>
          <w:color w:val="575757"/>
        </w:rPr>
        <w:t>i</w:t>
      </w:r>
      <w:r w:rsidRPr="003E7375">
        <w:rPr>
          <w:rFonts w:cs="Franklin Gothic Medium"/>
          <w:color w:val="575757"/>
        </w:rPr>
        <w:t>a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October 2012</w:t>
      </w:r>
      <w:bookmarkStart w:id="0" w:name="_GoBack"/>
      <w:bookmarkEnd w:id="0"/>
    </w:p>
    <w:p w14:paraId="08077205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20ADF040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At The Edge of the Light</w:t>
      </w:r>
    </w:p>
    <w:p w14:paraId="4BE69733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Australian High Commission</w:t>
      </w:r>
    </w:p>
    <w:p w14:paraId="68435219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Wellington, New Zealand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May 2013</w:t>
      </w:r>
    </w:p>
    <w:p w14:paraId="79B1695D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2623FE49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South West Light</w:t>
      </w:r>
    </w:p>
    <w:p w14:paraId="4DDF06C4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proofErr w:type="spellStart"/>
      <w:r w:rsidRPr="003E7375">
        <w:rPr>
          <w:rFonts w:cs="Franklin Gothic Medium"/>
          <w:color w:val="575757"/>
        </w:rPr>
        <w:t>Yallingup</w:t>
      </w:r>
      <w:proofErr w:type="spellEnd"/>
      <w:r w:rsidRPr="003E7375">
        <w:rPr>
          <w:rFonts w:cs="Franklin Gothic Medium"/>
          <w:color w:val="575757"/>
        </w:rPr>
        <w:t xml:space="preserve"> Gallery, </w:t>
      </w:r>
      <w:proofErr w:type="spellStart"/>
      <w:r w:rsidRPr="003E7375">
        <w:rPr>
          <w:rFonts w:cs="Franklin Gothic Medium"/>
          <w:color w:val="575757"/>
        </w:rPr>
        <w:t>Yallingup</w:t>
      </w:r>
      <w:proofErr w:type="spellEnd"/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November 201</w:t>
      </w:r>
      <w:r w:rsidRPr="003E7375">
        <w:rPr>
          <w:rFonts w:cs="Franklin Gothic Medium"/>
          <w:color w:val="575757"/>
        </w:rPr>
        <w:t>2</w:t>
      </w:r>
    </w:p>
    <w:p w14:paraId="00137BA7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067B5F1B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At The Edge of the Light</w:t>
      </w:r>
    </w:p>
    <w:p w14:paraId="45FC5372" w14:textId="1880CE68" w:rsidR="003E7375" w:rsidRPr="003E7375" w:rsidRDefault="00743E8E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>
        <w:rPr>
          <w:rFonts w:cs="Franklin Gothic Medium"/>
          <w:color w:val="575757"/>
        </w:rPr>
        <w:t>WPPI Exhibi</w:t>
      </w:r>
      <w:r w:rsidR="003E7375" w:rsidRPr="003E7375">
        <w:rPr>
          <w:rFonts w:cs="Franklin Gothic Medium"/>
          <w:color w:val="575757"/>
        </w:rPr>
        <w:t>t</w:t>
      </w:r>
      <w:r>
        <w:rPr>
          <w:rFonts w:cs="Franklin Gothic Medium"/>
          <w:color w:val="575757"/>
        </w:rPr>
        <w:t>i</w:t>
      </w:r>
      <w:r w:rsidR="003E7375" w:rsidRPr="003E7375">
        <w:rPr>
          <w:rFonts w:cs="Franklin Gothic Medium"/>
          <w:color w:val="575757"/>
        </w:rPr>
        <w:t>on, Las Vegas, USA</w:t>
      </w:r>
      <w:r w:rsidR="003E7375">
        <w:rPr>
          <w:rFonts w:cs="Franklin Gothic Medium"/>
          <w:color w:val="575757"/>
        </w:rPr>
        <w:t xml:space="preserve">, </w:t>
      </w:r>
      <w:r w:rsidR="003E7375" w:rsidRPr="003E7375">
        <w:rPr>
          <w:rFonts w:cs="Franklin Gothic Medium"/>
          <w:i/>
          <w:iCs/>
          <w:color w:val="575757"/>
        </w:rPr>
        <w:t>February 2013</w:t>
      </w:r>
    </w:p>
    <w:p w14:paraId="7C1A0C3A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0E541691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At The Edge of the Light</w:t>
      </w:r>
    </w:p>
    <w:p w14:paraId="4AF27824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The Digital Show, Melbourne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September 2013</w:t>
      </w:r>
    </w:p>
    <w:p w14:paraId="52F7D126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081F7101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2016 Shark Bay - Inscription</w:t>
      </w:r>
    </w:p>
    <w:p w14:paraId="393EF0CE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Lynton &amp; Kay Gallery, Perth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December 2013</w:t>
      </w:r>
    </w:p>
    <w:p w14:paraId="3EA8E694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70A28A23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2016 Shark Bay - Inscription</w:t>
      </w:r>
    </w:p>
    <w:p w14:paraId="269A60C5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Maud Creative Gallery, Brisbane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February 2014</w:t>
      </w:r>
    </w:p>
    <w:p w14:paraId="0B7F2961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2863307A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At The Edge of the Light</w:t>
      </w:r>
    </w:p>
    <w:p w14:paraId="004781AE" w14:textId="38849FD1" w:rsidR="003E7375" w:rsidRPr="003E7375" w:rsidRDefault="008D4CC7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>
        <w:rPr>
          <w:rFonts w:cs="Franklin Gothic Medium"/>
          <w:color w:val="575757"/>
        </w:rPr>
        <w:t>Mil</w:t>
      </w:r>
      <w:r w:rsidR="003E7375" w:rsidRPr="003E7375">
        <w:rPr>
          <w:rFonts w:cs="Franklin Gothic Medium"/>
          <w:color w:val="575757"/>
        </w:rPr>
        <w:t>len</w:t>
      </w:r>
      <w:r>
        <w:rPr>
          <w:rFonts w:cs="Franklin Gothic Medium"/>
          <w:color w:val="575757"/>
        </w:rPr>
        <w:t>n</w:t>
      </w:r>
      <w:r w:rsidR="003E7375" w:rsidRPr="003E7375">
        <w:rPr>
          <w:rFonts w:cs="Franklin Gothic Medium"/>
          <w:color w:val="575757"/>
        </w:rPr>
        <w:t>ium Public Art Gallery</w:t>
      </w:r>
    </w:p>
    <w:p w14:paraId="52469D04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Blenheim, New Zealand </w:t>
      </w:r>
      <w:r w:rsidRPr="003E7375">
        <w:rPr>
          <w:rFonts w:cs="Franklin Gothic Medium"/>
          <w:i/>
          <w:iCs/>
          <w:color w:val="575757"/>
        </w:rPr>
        <w:t>May 2014</w:t>
      </w:r>
    </w:p>
    <w:p w14:paraId="7A02941E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4FF9402E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North + East</w:t>
      </w:r>
    </w:p>
    <w:p w14:paraId="281FF32A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Maud Creative Gallery, Brisbane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March 2015</w:t>
      </w:r>
    </w:p>
    <w:p w14:paraId="6CC04C8D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  <w:sz w:val="18"/>
          <w:szCs w:val="18"/>
        </w:rPr>
      </w:pPr>
    </w:p>
    <w:p w14:paraId="2845A334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Earth Matters</w:t>
      </w:r>
    </w:p>
    <w:p w14:paraId="1292BD9D" w14:textId="77777777" w:rsidR="003E7375" w:rsidRPr="003E7375" w:rsidRDefault="003E7375" w:rsidP="003E7375">
      <w:pPr>
        <w:widowControl w:val="0"/>
        <w:autoSpaceDE w:val="0"/>
        <w:autoSpaceDN w:val="0"/>
        <w:adjustRightInd w:val="0"/>
        <w:rPr>
          <w:rFonts w:cs="Franklin Gothic Medium"/>
          <w:color w:val="575757"/>
        </w:rPr>
      </w:pPr>
      <w:r w:rsidRPr="003E7375">
        <w:rPr>
          <w:rFonts w:cs="Franklin Gothic Medium"/>
          <w:color w:val="575757"/>
        </w:rPr>
        <w:t>Monash Gallery, Melbourne</w:t>
      </w:r>
      <w:r>
        <w:rPr>
          <w:rFonts w:cs="Franklin Gothic Medium"/>
          <w:color w:val="575757"/>
        </w:rPr>
        <w:t xml:space="preserve">, </w:t>
      </w:r>
      <w:r w:rsidRPr="003E7375">
        <w:rPr>
          <w:rFonts w:cs="Franklin Gothic Medium"/>
          <w:i/>
          <w:iCs/>
          <w:color w:val="575757"/>
        </w:rPr>
        <w:t>April 2015</w:t>
      </w:r>
    </w:p>
    <w:p w14:paraId="444ED9A7" w14:textId="77777777" w:rsidR="003E7375" w:rsidRPr="003E7375" w:rsidRDefault="003E7375">
      <w:pPr>
        <w:rPr>
          <w:lang w:val="en-AU"/>
        </w:rPr>
      </w:pPr>
    </w:p>
    <w:sectPr w:rsidR="003E7375" w:rsidRPr="003E7375" w:rsidSect="00623589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75"/>
    <w:rsid w:val="00200D87"/>
    <w:rsid w:val="003E7375"/>
    <w:rsid w:val="00623589"/>
    <w:rsid w:val="00743E8E"/>
    <w:rsid w:val="008D4CC7"/>
    <w:rsid w:val="0093291C"/>
    <w:rsid w:val="00D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5C7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B369C5-11ED-354A-A1D7-1B7FE98B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2017-08-18T04:11:00Z</dcterms:created>
  <dcterms:modified xsi:type="dcterms:W3CDTF">2017-08-18T04:31:00Z</dcterms:modified>
</cp:coreProperties>
</file>